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Modello D7</w:t>
      </w:r>
    </w:p>
    <w:p w:rsidR="00000000" w:rsidDel="00000000" w:rsidP="00000000" w:rsidRDefault="00000000" w:rsidRPr="00000000" w14:paraId="00000003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Spett.le </w:t>
      </w:r>
    </w:p>
    <w:p w:rsidR="00000000" w:rsidDel="00000000" w:rsidP="00000000" w:rsidRDefault="00000000" w:rsidRPr="00000000" w14:paraId="00000005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Pugliapromozione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6372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Piazza Aldo Moro 33/a</w:t>
      </w:r>
    </w:p>
    <w:p w:rsidR="00000000" w:rsidDel="00000000" w:rsidP="00000000" w:rsidRDefault="00000000" w:rsidRPr="00000000" w14:paraId="00000007">
      <w:pPr>
        <w:ind w:left="6372" w:firstLine="0"/>
        <w:rPr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70121 - Bari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Dichiarazione Sostitutiva Durc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sensi del D.P.R. 28/12/2000 N. 445 ART. 46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sottoscritto_____________________________ nato a _____________il ___________________,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nel Comune di _________________________________________ Prov (______) Via/Piazza _____________________________________________ n. ______ c.a.p. ___________ nella sua  qualità di Titolare ovvero Legale rappresentante dell'impresa ________________________________________________________________________________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 Sede Legale in ________________ Prov (___) via/piazza_______________________ n. _____ c.a.p._____________ C.F.________________________  P.Iva 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Tel.______________Fax________________Cellulare______________mail___________________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Consapevole delle sanzioni penali nel caso di dichiarazioni mendaci, di formazione o uso di atti falsi, richiamate dall'art. 76 del D.P.R. 28/12/2000 n. 445 in materia di Documentazione Amministrativa, sotto la propria responsabilità ai sensi del D.P.R. 445/2000 e successive modifiche ed integrazioni,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l'impresa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risulta regolare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ai fini del DURC in quanto: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E' iscritta alla sede INPS di ________________ con PC/Matricola n. __________________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 è in regola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il versamento contributivo;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E' assicurat_ alla sede INAIL di _____________________ con codice ditta______________ 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risulta regolare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il versamento dei premi e accessori;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 l’impresa applica il seguente C.C.N.L.:_____________________________________________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0" w:right="0" w:hanging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</w:t>
        <w:tab/>
        <w:t xml:space="preserve">Che non svolge attività d'impresa in quanto non iscritto al Registro delle imprese e pertanto non può produrre il Modello DURC;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OPPURE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0" w:right="0" w:hanging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0" w:right="0" w:hanging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</w:t>
        <w:tab/>
        <w:t xml:space="preserve">Che svolge attività di impresa commerciale in forma individuale senza collaboratori e/o dipendenti e pertanto, non essendo soggetto all'iscrizione INAIL, non può produrre il DURC;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0" w:right="0" w:hanging="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informato ai sensi e per gli effetti di cui all'art. 3 del D.Lgs. 196/2003 che i dati personali raccolti saranno trattati anche con strumenti informatici esclusivamente nell'ambito del procedimento per il quale la presente dichiarazione viene resa.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63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del Titolare/Legale rappresentante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color="000000" w:space="0" w:sz="0" w:val="none"/>
          <w:left w:color="000000" w:space="0" w:sz="0" w:val="none"/>
          <w:bottom w:color="000000" w:space="2" w:sz="8" w:val="single"/>
          <w:right w:color="000000" w:space="0" w:sz="0" w:val="none"/>
          <w:between w:space="0" w:sz="0" w:val="nil"/>
        </w:pBdr>
        <w:shd w:fill="auto" w:val="clear"/>
        <w:spacing w:after="0" w:before="0" w:line="240" w:lineRule="auto"/>
        <w:ind w:left="4963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N.B. Si allega fotocopia di documento valido d'identità del sottoscrittore.</w:t>
      </w:r>
    </w:p>
    <w:sectPr>
      <w:pgSz w:h="16838" w:w="11906" w:orient="portrait"/>
      <w:pgMar w:bottom="709" w:top="709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Intestazione1">
    <w:name w:val="Intestazione1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widowControl w:val="0"/>
      <w:suppressAutoHyphens w:val="0"/>
      <w:spacing w:line="1" w:lineRule="atLeast"/>
      <w:ind w:left="708" w:right="0" w:leftChars="-1" w:rightChars="0" w:firstLine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1"/>
      <w:effect w:val="none"/>
      <w:vertAlign w:val="baseline"/>
      <w:cs w:val="0"/>
      <w:em w:val="none"/>
      <w:lang w:bidi="hi-IN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js8y72SleH3efbu8N0PpHmE4XQ==">CgMxLjA4AHIhMXZfdkExSlpTamd5XzZGc0hXc3hLd21JSjg3QXoyNEtx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2022-10-19T13:12:00Z</dcterms:created>
  <dc:creator>G O</dc:creator>
</cp:coreProperties>
</file>